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mral5jv7j8cz" w:id="0"/>
      <w:bookmarkEnd w:id="0"/>
      <w:r w:rsidDel="00000000" w:rsidR="00000000" w:rsidRPr="00000000">
        <w:rPr>
          <w:rtl w:val="0"/>
        </w:rPr>
        <w:t xml:space="preserve">Preguntas para encuestas de seguimiento médico de tu mascota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¿Cómo ha evolucionado el ánimo de tu mascota desde que salió de la consulta?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¿Has notado alguna mejoría en los síntomas por los que nos visitaste?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¿Has tenido alguna dificultad para administrar el medicamento recetado?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¿La herida o zona afectada se ve limpia y está sanando como te explicamos?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¿Tienes alguna duda sobre la dieta o cuidados especiales que debe seguir ahora?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¿Lograste entender todas las indicaciones que el médico anotó en la receta?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¿Tu mascota está comiendo y bebiendo agua con normalidad?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En caso de cirugía, ¿cómo calificarías el estado de recuperación de tu mascota hoy?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¿Necesitas que te contactemos para aclarar algún punto sobre el tratamiento actual?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¿Qué tanto confías en el criterio médico del profesional que atendió a tu mascota hoy?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¿Sentiste que el equipo veterinario priorizó el bienestar y la calma de tu mascota durante los procedimientos?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¿El personal te brindó consejos preventivos o de nutrición más allá del motivo principal de tu consulta?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En una escala del 1 al 10, ¿cuál es el nivel de energía actual de tu mascota?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¿Ha recuperado su comportamiento habitual (juego, interacción, ánimo)?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¿Has notado cambios en su consumo de agua (bebe más o menos de lo normal)?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¿Sus hábitos de evacuación (orina y heces) han vuelto a la normalidad?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¿Tu mascota aceptó bien los medicamentos o presentó dificultades (vómitos, rechazo)?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¿Lograste cumplir con los horarios y dosis indicadas por el veterinario?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¿Has tenido que suspender el tratamiento por alguna razón?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¿Has notado que tu mascota intente lamerse o morderse la herida frecuentemente?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¿Consideras que el manejo del dolor ha sido efectivo (ves a tu mascota tranquila)?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¿Hay algún comportamiento extraño que te preocupe y que no hayamos mencionado?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¿Te sientes bien informado sobre los posibles efectos secundarios de la medicación?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¿Te resultó útil el uso del collar isabelino o faja post-operatoria?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¿Sabrías identificar los signos de alerta para traer a tu mascota a una urgencia?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